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985"/>
        <w:gridCol w:w="8190"/>
      </w:tblGrid>
      <w:tr w:rsidR="004B4A45" w:rsidTr="00776B6F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19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776B6F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DB0616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hether Bid </w:t>
            </w:r>
            <w:r w:rsidR="00DB0616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Security is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valid for 250 days from the original date of bid Opening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4B4A45" w:rsidTr="00776B6F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364CB1" w:rsidRPr="00A84807" w:rsidRDefault="00651B2E" w:rsidP="00364CB1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Bid Form has been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duly filled and is being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Submitted?</w:t>
            </w:r>
          </w:p>
        </w:tc>
      </w:tr>
      <w:tr w:rsidR="004B4A45" w:rsidTr="00776B6F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4B4A45" w:rsidRPr="00A84807" w:rsidRDefault="00651B2E" w:rsidP="00600E10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414DA0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all the attachments </w:t>
            </w:r>
            <w:r w:rsidR="00DC15FA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of programmed</w:t>
            </w:r>
            <w:r w:rsidR="0071752B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Excel 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files downloaded for the subject package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are duly filled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and without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any tampering</w:t>
            </w:r>
            <w:r w:rsidR="004B4A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?</w:t>
            </w:r>
          </w:p>
        </w:tc>
      </w:tr>
      <w:tr w:rsidR="004B4A45" w:rsidTr="00776B6F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0F2145" w:rsidRPr="00A84807" w:rsidRDefault="00651B2E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Bid is valid for the period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as 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mentioned in Section-II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: ITB of Bidding Documents</w:t>
            </w:r>
            <w:r w:rsidR="000F2145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A84807" w:rsidTr="00776B6F">
        <w:tc>
          <w:tcPr>
            <w:tcW w:w="985" w:type="dxa"/>
          </w:tcPr>
          <w:p w:rsidR="00A84807" w:rsidRPr="003020CA" w:rsidRDefault="00A84807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A84807" w:rsidRPr="00A84807" w:rsidRDefault="00A84807" w:rsidP="00DB0616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Attachment-20 regarding Affidavit for self-certification submitted.</w:t>
            </w:r>
          </w:p>
        </w:tc>
      </w:tr>
      <w:tr w:rsidR="000B67DC" w:rsidTr="00776B6F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0B67DC" w:rsidRPr="00A84807" w:rsidRDefault="00651B2E" w:rsidP="000B67DC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whether the work schedule mentioned by Bidder is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line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with the Work Schedule stipulated in the Bidding Document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</w:t>
            </w:r>
            <w:r w:rsidR="000B67DC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 case of </w:t>
            </w:r>
            <w:proofErr w:type="spell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Multipackage</w:t>
            </w:r>
            <w:proofErr w:type="spell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ample,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In case of Package “A” &amp; “B” covered under same bidding document, bid for Package A </w:t>
            </w:r>
            <w:proofErr w:type="gramStart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shall be considered</w:t>
            </w:r>
            <w:proofErr w:type="gramEnd"/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Pr="00A84807" w:rsidRDefault="00651B2E" w:rsidP="00651B2E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</w:p>
          <w:p w:rsidR="00651B2E" w:rsidRPr="00A84807" w:rsidRDefault="00651B2E" w:rsidP="00C45524">
            <w:pPr>
              <w:jc w:val="both"/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Similarly, while submittin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g hard copy of Bid Securities, k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indly ensure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that 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appropriate Bid Security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is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submitted against </w:t>
            </w:r>
            <w:r w:rsidR="00C45524"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>respective</w:t>
            </w:r>
            <w:r w:rsidRPr="00A84807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package.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Pr="00A84807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A84807"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 w:rsidRPr="00A84807"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 w:rsidRPr="00A84807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 w:rsidRPr="00A84807"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073EAF" w:rsidTr="00776B6F">
        <w:tc>
          <w:tcPr>
            <w:tcW w:w="985" w:type="dxa"/>
          </w:tcPr>
          <w:p w:rsidR="00073EAF" w:rsidRPr="003020CA" w:rsidRDefault="00073EAF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073EAF" w:rsidRPr="00073EAF" w:rsidRDefault="00073EAF" w:rsidP="00651B2E">
            <w:pPr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073EAF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Attachment-15 is completely filled.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776B6F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  <w:tr w:rsidR="00776B6F" w:rsidTr="00776B6F">
        <w:tc>
          <w:tcPr>
            <w:tcW w:w="985" w:type="dxa"/>
          </w:tcPr>
          <w:p w:rsidR="00776B6F" w:rsidRPr="003020CA" w:rsidRDefault="00776B6F" w:rsidP="00776B6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776B6F" w:rsidRPr="00776B6F" w:rsidRDefault="00101C48" w:rsidP="00776B6F">
            <w:pPr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Attachment-22</w:t>
            </w:r>
            <w:r w:rsidR="00776B6F" w:rsidRPr="00776B6F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regarding events encountered submitted.</w:t>
            </w:r>
          </w:p>
        </w:tc>
      </w:tr>
      <w:tr w:rsidR="00776B6F" w:rsidTr="00776B6F">
        <w:tc>
          <w:tcPr>
            <w:tcW w:w="985" w:type="dxa"/>
          </w:tcPr>
          <w:p w:rsidR="00776B6F" w:rsidRPr="003020CA" w:rsidRDefault="00776B6F" w:rsidP="00776B6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190" w:type="dxa"/>
          </w:tcPr>
          <w:p w:rsidR="00776B6F" w:rsidRPr="00776B6F" w:rsidRDefault="00776B6F" w:rsidP="00101C48">
            <w:pPr>
              <w:rPr>
                <w:rFonts w:ascii="Book Antiqua" w:hAnsi="Book Antiqua"/>
                <w:b/>
                <w:color w:val="FF0000"/>
                <w:sz w:val="24"/>
                <w:szCs w:val="24"/>
              </w:rPr>
            </w:pPr>
            <w:r w:rsidRPr="00776B6F">
              <w:rPr>
                <w:rFonts w:ascii="Book Antiqua" w:hAnsi="Book Antiqua"/>
                <w:b/>
                <w:color w:val="FF0000"/>
                <w:sz w:val="24"/>
                <w:szCs w:val="24"/>
              </w:rPr>
              <w:t>Check whether Attachment-2</w:t>
            </w:r>
            <w:r w:rsidR="00101C48">
              <w:rPr>
                <w:rFonts w:ascii="Book Antiqua" w:hAnsi="Book Antiqua"/>
                <w:b/>
                <w:color w:val="FF0000"/>
                <w:sz w:val="24"/>
                <w:szCs w:val="24"/>
              </w:rPr>
              <w:t>3</w:t>
            </w:r>
            <w:r w:rsidRPr="00776B6F">
              <w:rPr>
                <w:rFonts w:ascii="Book Antiqua" w:hAnsi="Book Antiqua"/>
                <w:b/>
                <w:color w:val="FF0000"/>
                <w:sz w:val="24"/>
                <w:szCs w:val="24"/>
              </w:rPr>
              <w:t xml:space="preserve"> to be submitted.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3C" w:rsidRDefault="00AD393C" w:rsidP="00E13517">
      <w:pPr>
        <w:spacing w:after="0" w:line="240" w:lineRule="auto"/>
      </w:pPr>
      <w:r>
        <w:separator/>
      </w:r>
    </w:p>
  </w:endnote>
  <w:end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3C" w:rsidRDefault="00AD393C" w:rsidP="00E13517">
      <w:pPr>
        <w:spacing w:after="0" w:line="240" w:lineRule="auto"/>
      </w:pPr>
      <w:r>
        <w:separator/>
      </w:r>
    </w:p>
  </w:footnote>
  <w:footnote w:type="continuationSeparator" w:id="0">
    <w:p w:rsidR="00AD393C" w:rsidRDefault="00AD393C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101C48">
      <w:rPr>
        <w:rFonts w:ascii="Book Antiqua" w:hAnsi="Book Antiqua"/>
        <w:b/>
        <w:bCs/>
        <w:i/>
        <w:noProof/>
        <w:sz w:val="24"/>
        <w:szCs w:val="24"/>
      </w:rPr>
      <w:t>1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101C48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73EAF"/>
    <w:rsid w:val="000B67DC"/>
    <w:rsid w:val="000F2145"/>
    <w:rsid w:val="00101C48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776B6F"/>
    <w:rsid w:val="00866D53"/>
    <w:rsid w:val="00A457F7"/>
    <w:rsid w:val="00A84807"/>
    <w:rsid w:val="00AC05BA"/>
    <w:rsid w:val="00AD393C"/>
    <w:rsid w:val="00BC3980"/>
    <w:rsid w:val="00C45524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CEC8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Meetu Varshney {मीतू वार्ष्‍णेय}</cp:lastModifiedBy>
  <cp:revision>21</cp:revision>
  <cp:lastPrinted>2018-01-09T05:58:00Z</cp:lastPrinted>
  <dcterms:created xsi:type="dcterms:W3CDTF">2018-01-09T04:20:00Z</dcterms:created>
  <dcterms:modified xsi:type="dcterms:W3CDTF">2022-06-23T06:19:00Z</dcterms:modified>
</cp:coreProperties>
</file>